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F170F" w14:textId="7A198ED1" w:rsidR="00BC23D6" w:rsidRDefault="00BC23D6" w:rsidP="00406E1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1F3864" w:themeColor="accent1" w:themeShade="80"/>
          <w:sz w:val="32"/>
          <w:szCs w:val="32"/>
        </w:rPr>
      </w:pPr>
      <w:r w:rsidRPr="005B14DF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BFF4AA" wp14:editId="4188EDAC">
            <wp:simplePos x="0" y="0"/>
            <wp:positionH relativeFrom="column">
              <wp:posOffset>-85090</wp:posOffset>
            </wp:positionH>
            <wp:positionV relativeFrom="paragraph">
              <wp:posOffset>-156845</wp:posOffset>
            </wp:positionV>
            <wp:extent cx="1345565" cy="812800"/>
            <wp:effectExtent l="0" t="0" r="6985" b="6350"/>
            <wp:wrapTight wrapText="bothSides">
              <wp:wrapPolygon edited="0">
                <wp:start x="0" y="0"/>
                <wp:lineTo x="0" y="21263"/>
                <wp:lineTo x="21406" y="21263"/>
                <wp:lineTo x="21406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46ADA" w14:textId="77777777" w:rsidR="00BC23D6" w:rsidRDefault="00BC23D6" w:rsidP="00406E1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1F3864" w:themeColor="accent1" w:themeShade="80"/>
          <w:sz w:val="32"/>
          <w:szCs w:val="32"/>
        </w:rPr>
      </w:pPr>
    </w:p>
    <w:p w14:paraId="2D30A11E" w14:textId="03FC1E0D" w:rsidR="0040315D" w:rsidRPr="005B14DF" w:rsidRDefault="0040315D" w:rsidP="00406E1C">
      <w:pPr>
        <w:spacing w:before="100" w:beforeAutospacing="1" w:after="100" w:afterAutospacing="1"/>
        <w:outlineLvl w:val="0"/>
        <w:rPr>
          <w:rFonts w:eastAsia="Times New Roman" w:cstheme="minorHAnsi"/>
          <w:b/>
          <w:color w:val="1F3864" w:themeColor="accent1" w:themeShade="80"/>
          <w:sz w:val="32"/>
          <w:szCs w:val="32"/>
        </w:rPr>
      </w:pPr>
      <w:r w:rsidRPr="005B14DF">
        <w:rPr>
          <w:rFonts w:eastAsia="Times New Roman" w:cstheme="minorHAnsi"/>
          <w:b/>
          <w:bCs/>
          <w:color w:val="1F3864" w:themeColor="accent1" w:themeShade="80"/>
          <w:sz w:val="32"/>
          <w:szCs w:val="32"/>
        </w:rPr>
        <w:t xml:space="preserve">Subject Access Requests </w:t>
      </w:r>
    </w:p>
    <w:p w14:paraId="3DA1B85E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Individuals have a right to make a ‘subject access request’ to request a copy of the personal information that we hold about them. </w:t>
      </w:r>
    </w:p>
    <w:p w14:paraId="002AB808" w14:textId="35523CDF" w:rsidR="0040315D" w:rsidRPr="005B14DF" w:rsidRDefault="002C09C2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>This f</w:t>
      </w:r>
      <w:r w:rsidR="0040315D" w:rsidRPr="005B14DF">
        <w:rPr>
          <w:rFonts w:eastAsia="Times New Roman" w:cstheme="minorHAnsi"/>
          <w:sz w:val="22"/>
          <w:szCs w:val="22"/>
        </w:rPr>
        <w:t xml:space="preserve">orm </w:t>
      </w:r>
      <w:r w:rsidRPr="005B14DF">
        <w:rPr>
          <w:rFonts w:eastAsia="Times New Roman" w:cstheme="minorHAnsi"/>
          <w:sz w:val="22"/>
          <w:szCs w:val="22"/>
        </w:rPr>
        <w:t xml:space="preserve">is intended </w:t>
      </w:r>
      <w:r w:rsidR="0040315D" w:rsidRPr="005B14DF">
        <w:rPr>
          <w:rFonts w:eastAsia="Times New Roman" w:cstheme="minorHAnsi"/>
          <w:sz w:val="22"/>
          <w:szCs w:val="22"/>
        </w:rPr>
        <w:t xml:space="preserve">to help individuals exercise this right. Hard copies of the form can be requested from the school reception. Subject access requests can also be made verbally or by letter or email. </w:t>
      </w:r>
    </w:p>
    <w:p w14:paraId="733E40CE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Personal data about a child belongs to that child, and not the child's parents or carers. </w:t>
      </w:r>
    </w:p>
    <w:p w14:paraId="36491EBA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For a parent or carer to make a subject access request in respect of their child we consider whether the child is mature enough to understand their rights. </w:t>
      </w:r>
    </w:p>
    <w:p w14:paraId="2E2CA1F5" w14:textId="77777777" w:rsidR="0040315D" w:rsidRPr="005B14DF" w:rsidRDefault="0040315D" w:rsidP="0040315D">
      <w:pPr>
        <w:rPr>
          <w:rFonts w:cstheme="minorHAnsi"/>
          <w:color w:val="000000" w:themeColor="text1"/>
          <w:sz w:val="22"/>
          <w:szCs w:val="22"/>
        </w:rPr>
      </w:pPr>
      <w:r w:rsidRPr="005B14DF">
        <w:rPr>
          <w:rFonts w:cstheme="minorHAnsi"/>
          <w:color w:val="000000" w:themeColor="text1"/>
          <w:sz w:val="22"/>
          <w:szCs w:val="22"/>
          <w:shd w:val="clear" w:color="auto" w:fill="FFFFFF"/>
        </w:rPr>
        <w:t>Children below the age of 12 are generally not regarded to be mature enough to understand their rights and the implications of a subject access request. Therefore, most subject access requests from parents or carers of pupils at our school may be granted without the express permission of the pupil. This is not a rule and a pupil’s ability to understand their rights will always be judged on a case-by-case basis.</w:t>
      </w:r>
    </w:p>
    <w:p w14:paraId="2A3F4B99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>On receipt of a SAR we may ask for 2 forms of identification, for example a passport and utility bill.</w:t>
      </w:r>
    </w:p>
    <w:p w14:paraId="5944078C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We will also: </w:t>
      </w:r>
    </w:p>
    <w:p w14:paraId="21E25878" w14:textId="77777777" w:rsidR="0040315D" w:rsidRPr="005B14DF" w:rsidRDefault="0040315D" w:rsidP="004031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confirm the request in writing and our understanding of the information requested </w:t>
      </w:r>
    </w:p>
    <w:p w14:paraId="0368C438" w14:textId="77777777" w:rsidR="0040315D" w:rsidRPr="005B14DF" w:rsidRDefault="0040315D" w:rsidP="004031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respond without delay and within 1 month of receipt. Where a request is complex or numerous we may extend this to 3 months. We will confirm this within 1 month, and explain why the extension is necessary </w:t>
      </w:r>
    </w:p>
    <w:p w14:paraId="653C5CE7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In certain circumstances we may not disclose information. When we refuse a request, we will explain why, and provide information on how to complain to the Information Commissioners Office. </w:t>
      </w:r>
    </w:p>
    <w:p w14:paraId="57C4EB79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There is generally no charge for a SAR. However, if the request is considered to be ‘manifestly unfounded or excessive’ we may charge an administration fee or refuse to provide the information. A request will be deemed to be unfounded or excessive if it is repetitive or asks for further copies of the same information. </w:t>
      </w:r>
    </w:p>
    <w:p w14:paraId="388A6DD4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>We maintain a register of SAR received to enable us to monitor this.</w:t>
      </w:r>
    </w:p>
    <w:p w14:paraId="42CC94B4" w14:textId="77777777" w:rsidR="00406E1C" w:rsidRPr="005B14DF" w:rsidRDefault="00406E1C">
      <w:pPr>
        <w:rPr>
          <w:rFonts w:cstheme="minorHAnsi"/>
        </w:rPr>
      </w:pPr>
    </w:p>
    <w:p w14:paraId="36317E38" w14:textId="77777777" w:rsidR="00C3553E" w:rsidRPr="005B14DF" w:rsidRDefault="00C3553E">
      <w:pPr>
        <w:rPr>
          <w:rFonts w:cstheme="minorHAnsi"/>
          <w:color w:val="1F3864" w:themeColor="accent1" w:themeShade="80"/>
          <w:sz w:val="48"/>
          <w:szCs w:val="48"/>
        </w:rPr>
      </w:pPr>
      <w:r w:rsidRPr="005B14DF">
        <w:rPr>
          <w:rFonts w:cstheme="minorHAnsi"/>
          <w:color w:val="1F3864" w:themeColor="accent1" w:themeShade="80"/>
          <w:sz w:val="48"/>
          <w:szCs w:val="48"/>
        </w:rPr>
        <w:br w:type="page"/>
      </w:r>
    </w:p>
    <w:p w14:paraId="4AD777B1" w14:textId="5E030DB3" w:rsidR="00406E1C" w:rsidRPr="005B14DF" w:rsidRDefault="00406E1C" w:rsidP="00406E1C">
      <w:pPr>
        <w:outlineLvl w:val="0"/>
        <w:rPr>
          <w:rFonts w:cstheme="minorHAnsi"/>
          <w:b/>
          <w:color w:val="1F3864" w:themeColor="accent1" w:themeShade="80"/>
          <w:sz w:val="32"/>
          <w:szCs w:val="32"/>
        </w:rPr>
      </w:pPr>
      <w:r w:rsidRPr="005B14DF">
        <w:rPr>
          <w:rFonts w:cstheme="minorHAnsi"/>
          <w:b/>
          <w:color w:val="1F3864" w:themeColor="accent1" w:themeShade="80"/>
          <w:sz w:val="32"/>
          <w:szCs w:val="32"/>
        </w:rPr>
        <w:lastRenderedPageBreak/>
        <w:t>Subject Access Request Form</w:t>
      </w:r>
    </w:p>
    <w:p w14:paraId="3B31B2BD" w14:textId="77777777" w:rsidR="005B14DF" w:rsidRDefault="00406E1C" w:rsidP="00406E1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14DF">
        <w:rPr>
          <w:rFonts w:cstheme="minorHAnsi"/>
          <w:color w:val="000000" w:themeColor="text1"/>
          <w:sz w:val="22"/>
          <w:szCs w:val="22"/>
        </w:rPr>
        <w:t xml:space="preserve">This form is intended to support individuals with their requests for personal data and to help us ensure </w:t>
      </w:r>
    </w:p>
    <w:p w14:paraId="6DCA5B37" w14:textId="7CA2BE85" w:rsidR="00406E1C" w:rsidRPr="005B14DF" w:rsidRDefault="00406E1C" w:rsidP="00406E1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14DF">
        <w:rPr>
          <w:rFonts w:cstheme="minorHAnsi"/>
          <w:color w:val="000000" w:themeColor="text1"/>
          <w:sz w:val="22"/>
          <w:szCs w:val="22"/>
        </w:rPr>
        <w:t xml:space="preserve">that we provide the information that is being requested.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99"/>
      </w:tblGrid>
      <w:tr w:rsidR="00406E1C" w:rsidRPr="005B14DF" w14:paraId="343CABB5" w14:textId="77777777" w:rsidTr="005B14DF">
        <w:tc>
          <w:tcPr>
            <w:tcW w:w="8589" w:type="dxa"/>
            <w:gridSpan w:val="2"/>
            <w:shd w:val="clear" w:color="auto" w:fill="1F3864" w:themeFill="accent1" w:themeFillShade="80"/>
          </w:tcPr>
          <w:p w14:paraId="160761B9" w14:textId="77777777" w:rsidR="00406E1C" w:rsidRPr="005B14DF" w:rsidRDefault="00406E1C" w:rsidP="004937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B14DF">
              <w:rPr>
                <w:rFonts w:eastAsia="Times New Roman" w:cstheme="minorHAnsi"/>
                <w:b/>
                <w:bCs/>
                <w:color w:val="FFFFFF" w:themeColor="background1"/>
              </w:rPr>
              <w:t>Whose data is being requested?</w:t>
            </w:r>
          </w:p>
        </w:tc>
      </w:tr>
      <w:tr w:rsidR="00406E1C" w:rsidRPr="005B14DF" w14:paraId="2836B97F" w14:textId="77777777" w:rsidTr="005B14DF">
        <w:tc>
          <w:tcPr>
            <w:tcW w:w="4390" w:type="dxa"/>
          </w:tcPr>
          <w:p w14:paraId="16940CC2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4199" w:type="dxa"/>
          </w:tcPr>
          <w:p w14:paraId="48BA2553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</w:rPr>
            </w:pPr>
          </w:p>
        </w:tc>
      </w:tr>
      <w:tr w:rsidR="00406E1C" w:rsidRPr="005B14DF" w14:paraId="38006006" w14:textId="77777777" w:rsidTr="005B14DF">
        <w:tc>
          <w:tcPr>
            <w:tcW w:w="4390" w:type="dxa"/>
          </w:tcPr>
          <w:p w14:paraId="5676F688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>Address</w:t>
            </w:r>
          </w:p>
          <w:p w14:paraId="2CDC9E7E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</w:p>
          <w:p w14:paraId="26B90E82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4199" w:type="dxa"/>
          </w:tcPr>
          <w:p w14:paraId="246E56B0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</w:rPr>
            </w:pPr>
          </w:p>
        </w:tc>
      </w:tr>
      <w:tr w:rsidR="00406E1C" w:rsidRPr="005B14DF" w14:paraId="581C84A7" w14:textId="77777777" w:rsidTr="005B14DF">
        <w:tc>
          <w:tcPr>
            <w:tcW w:w="4390" w:type="dxa"/>
          </w:tcPr>
          <w:p w14:paraId="0170A7F7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 xml:space="preserve">Relationship with the school </w:t>
            </w:r>
          </w:p>
          <w:p w14:paraId="59E863C7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>For example: Pupil, employee, governor, parent, volunteer</w:t>
            </w:r>
          </w:p>
        </w:tc>
        <w:tc>
          <w:tcPr>
            <w:tcW w:w="4199" w:type="dxa"/>
          </w:tcPr>
          <w:p w14:paraId="4348BA36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52F6C2FD" w14:textId="77777777" w:rsidTr="005B14DF">
        <w:trPr>
          <w:trHeight w:val="247"/>
        </w:trPr>
        <w:tc>
          <w:tcPr>
            <w:tcW w:w="8589" w:type="dxa"/>
            <w:gridSpan w:val="2"/>
            <w:shd w:val="clear" w:color="auto" w:fill="1F3864" w:themeFill="accent1" w:themeFillShade="80"/>
          </w:tcPr>
          <w:p w14:paraId="5919EF1B" w14:textId="77777777" w:rsidR="00406E1C" w:rsidRPr="005B14DF" w:rsidRDefault="00406E1C" w:rsidP="004937F0">
            <w:pPr>
              <w:pStyle w:val="Tex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B14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Who is making the request?</w:t>
            </w:r>
          </w:p>
        </w:tc>
      </w:tr>
      <w:tr w:rsidR="00406E1C" w:rsidRPr="005B14DF" w14:paraId="7535C2D2" w14:textId="77777777" w:rsidTr="005B14DF">
        <w:tc>
          <w:tcPr>
            <w:tcW w:w="4390" w:type="dxa"/>
          </w:tcPr>
          <w:p w14:paraId="5FA3382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4199" w:type="dxa"/>
          </w:tcPr>
          <w:p w14:paraId="13AD2A20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38172520" w14:textId="77777777" w:rsidTr="005B14DF">
        <w:tc>
          <w:tcPr>
            <w:tcW w:w="4390" w:type="dxa"/>
          </w:tcPr>
          <w:p w14:paraId="2A7FF125" w14:textId="0A957AD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Address (if different from above)</w:t>
            </w:r>
          </w:p>
          <w:p w14:paraId="0952DFDA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  <w:p w14:paraId="4B6265A4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4199" w:type="dxa"/>
          </w:tcPr>
          <w:p w14:paraId="18E22E4E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733E8B47" w14:textId="77777777" w:rsidTr="005B14DF">
        <w:tc>
          <w:tcPr>
            <w:tcW w:w="4390" w:type="dxa"/>
          </w:tcPr>
          <w:p w14:paraId="6AF81EB4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Telephone</w:t>
            </w:r>
          </w:p>
        </w:tc>
        <w:tc>
          <w:tcPr>
            <w:tcW w:w="4199" w:type="dxa"/>
          </w:tcPr>
          <w:p w14:paraId="4BBED6AD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2D60A4A0" w14:textId="77777777" w:rsidTr="005B14DF">
        <w:tc>
          <w:tcPr>
            <w:tcW w:w="4390" w:type="dxa"/>
          </w:tcPr>
          <w:p w14:paraId="41721A3B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Email</w:t>
            </w:r>
          </w:p>
        </w:tc>
        <w:tc>
          <w:tcPr>
            <w:tcW w:w="4199" w:type="dxa"/>
          </w:tcPr>
          <w:p w14:paraId="51651197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7F3356E3" w14:textId="77777777" w:rsidTr="005B14DF">
        <w:tc>
          <w:tcPr>
            <w:tcW w:w="4390" w:type="dxa"/>
          </w:tcPr>
          <w:p w14:paraId="6F984EA3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 xml:space="preserve">Are you requesting your own data? </w:t>
            </w:r>
          </w:p>
          <w:p w14:paraId="410DAC1D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If yes, go to Section 3</w:t>
            </w:r>
          </w:p>
        </w:tc>
        <w:tc>
          <w:tcPr>
            <w:tcW w:w="4199" w:type="dxa"/>
          </w:tcPr>
          <w:p w14:paraId="4490B9C3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B14D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Yes/No</w:t>
            </w:r>
          </w:p>
        </w:tc>
      </w:tr>
      <w:tr w:rsidR="00406E1C" w:rsidRPr="005B14DF" w14:paraId="3C1E0B1B" w14:textId="77777777" w:rsidTr="005B14DF">
        <w:tc>
          <w:tcPr>
            <w:tcW w:w="4390" w:type="dxa"/>
          </w:tcPr>
          <w:p w14:paraId="6F9935A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If no, what is your relationship with the person whose data is being requested?</w:t>
            </w:r>
          </w:p>
        </w:tc>
        <w:tc>
          <w:tcPr>
            <w:tcW w:w="4199" w:type="dxa"/>
          </w:tcPr>
          <w:p w14:paraId="63AB425E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4AD9EF2A" w14:textId="77777777" w:rsidTr="005B14DF">
        <w:tc>
          <w:tcPr>
            <w:tcW w:w="8589" w:type="dxa"/>
            <w:gridSpan w:val="2"/>
            <w:shd w:val="clear" w:color="auto" w:fill="1F3864" w:themeFill="accent1" w:themeFillShade="80"/>
          </w:tcPr>
          <w:p w14:paraId="0966E132" w14:textId="77777777" w:rsidR="00406E1C" w:rsidRPr="005B14DF" w:rsidRDefault="00406E1C" w:rsidP="004937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color w:val="FFFFFF" w:themeColor="background1"/>
              </w:rPr>
            </w:pPr>
            <w:r w:rsidRPr="005B14DF">
              <w:rPr>
                <w:rFonts w:eastAsia="Times New Roman" w:cstheme="minorHAnsi"/>
                <w:b/>
                <w:color w:val="FFFFFF" w:themeColor="background1"/>
              </w:rPr>
              <w:t>What information is being requested?</w:t>
            </w:r>
          </w:p>
        </w:tc>
      </w:tr>
      <w:tr w:rsidR="00406E1C" w:rsidRPr="005B14DF" w14:paraId="60028226" w14:textId="77777777" w:rsidTr="005B14DF">
        <w:tc>
          <w:tcPr>
            <w:tcW w:w="4390" w:type="dxa"/>
            <w:vAlign w:val="center"/>
          </w:tcPr>
          <w:p w14:paraId="25B8FA59" w14:textId="77777777" w:rsidR="00406E1C" w:rsidRPr="005B14DF" w:rsidRDefault="00406E1C" w:rsidP="004937F0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you looking for anything specific? </w:t>
            </w:r>
          </w:p>
          <w:p w14:paraId="4468E4E0" w14:textId="77777777" w:rsidR="00406E1C" w:rsidRPr="005B14DF" w:rsidRDefault="00406E1C" w:rsidP="004937F0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For example:</w:t>
            </w:r>
          </w:p>
          <w:p w14:paraId="0721363A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Your personnel file</w:t>
            </w:r>
          </w:p>
          <w:p w14:paraId="202A022C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 xml:space="preserve">Your child’s medical records </w:t>
            </w:r>
          </w:p>
          <w:p w14:paraId="06A2272F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Your child’s behaviour record</w:t>
            </w:r>
          </w:p>
          <w:p w14:paraId="15C5D758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Emails between ‘A’ and ‘B’ between [date]</w:t>
            </w:r>
          </w:p>
        </w:tc>
        <w:tc>
          <w:tcPr>
            <w:tcW w:w="4199" w:type="dxa"/>
          </w:tcPr>
          <w:p w14:paraId="61E31752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2EDD3647" w14:textId="77777777" w:rsidTr="005B14DF">
        <w:tc>
          <w:tcPr>
            <w:tcW w:w="4390" w:type="dxa"/>
          </w:tcPr>
          <w:p w14:paraId="5B47D215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Is there a particular time period you are interested in?</w:t>
            </w:r>
          </w:p>
        </w:tc>
        <w:tc>
          <w:tcPr>
            <w:tcW w:w="4199" w:type="dxa"/>
          </w:tcPr>
          <w:p w14:paraId="6D534725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2FAEE745" w14:textId="77777777" w:rsidTr="005B14DF">
        <w:tc>
          <w:tcPr>
            <w:tcW w:w="4390" w:type="dxa"/>
          </w:tcPr>
          <w:p w14:paraId="7778018E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Is there anyone specific we should talk to?</w:t>
            </w:r>
          </w:p>
        </w:tc>
        <w:tc>
          <w:tcPr>
            <w:tcW w:w="4199" w:type="dxa"/>
          </w:tcPr>
          <w:p w14:paraId="51E09487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1D37D40E" w14:textId="77777777" w:rsidTr="005B14DF">
        <w:tc>
          <w:tcPr>
            <w:tcW w:w="4390" w:type="dxa"/>
          </w:tcPr>
          <w:p w14:paraId="63EB0EF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How would you like the information to be provided?</w:t>
            </w:r>
          </w:p>
          <w:p w14:paraId="4BA91B53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For example: email, verbally, by post</w:t>
            </w:r>
          </w:p>
        </w:tc>
        <w:tc>
          <w:tcPr>
            <w:tcW w:w="4199" w:type="dxa"/>
          </w:tcPr>
          <w:p w14:paraId="318A2EF2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26F7672F" w14:textId="77777777" w:rsidTr="005B14DF">
        <w:tc>
          <w:tcPr>
            <w:tcW w:w="4390" w:type="dxa"/>
            <w:shd w:val="clear" w:color="auto" w:fill="1F3864" w:themeFill="accent1" w:themeFillShade="80"/>
          </w:tcPr>
          <w:p w14:paraId="01CEE446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B14DF">
              <w:rPr>
                <w:rFonts w:cstheme="minorHAnsi"/>
                <w:b/>
                <w:color w:val="FFFFFF" w:themeColor="background1"/>
              </w:rPr>
              <w:t>Signed:</w:t>
            </w:r>
          </w:p>
        </w:tc>
        <w:tc>
          <w:tcPr>
            <w:tcW w:w="4199" w:type="dxa"/>
          </w:tcPr>
          <w:p w14:paraId="7917F3F8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4AA2ED2F" w14:textId="77777777" w:rsidTr="005B14DF">
        <w:tc>
          <w:tcPr>
            <w:tcW w:w="4390" w:type="dxa"/>
            <w:shd w:val="clear" w:color="auto" w:fill="1F3864" w:themeFill="accent1" w:themeFillShade="80"/>
          </w:tcPr>
          <w:p w14:paraId="7C3E4AD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B14DF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4199" w:type="dxa"/>
          </w:tcPr>
          <w:p w14:paraId="7CC91E78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2F60F002" w14:textId="77777777" w:rsidR="005B14DF" w:rsidRDefault="005B14DF" w:rsidP="00406E1C">
      <w:pPr>
        <w:spacing w:before="100" w:beforeAutospacing="1" w:after="100" w:afterAutospacing="1"/>
        <w:rPr>
          <w:rFonts w:eastAsia="Times New Roman" w:cstheme="minorHAnsi"/>
          <w:bCs/>
          <w:sz w:val="22"/>
          <w:szCs w:val="22"/>
        </w:rPr>
      </w:pPr>
    </w:p>
    <w:p w14:paraId="67720D32" w14:textId="4B168D25" w:rsidR="00406E1C" w:rsidRPr="005B14DF" w:rsidRDefault="005B14DF" w:rsidP="005B14D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br w:type="page"/>
      </w:r>
      <w:r w:rsidR="00406E1C" w:rsidRPr="005B14DF">
        <w:rPr>
          <w:rFonts w:eastAsia="Times New Roman" w:cstheme="minorHAnsi"/>
          <w:bCs/>
          <w:sz w:val="22"/>
          <w:szCs w:val="22"/>
        </w:rPr>
        <w:lastRenderedPageBreak/>
        <w:t>Please forward to: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3343"/>
        <w:gridCol w:w="1622"/>
      </w:tblGrid>
      <w:tr w:rsidR="009B5CF8" w14:paraId="641DDA82" w14:textId="77777777" w:rsidTr="0055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14:paraId="753B8239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School</w:t>
            </w:r>
          </w:p>
        </w:tc>
        <w:tc>
          <w:tcPr>
            <w:tcW w:w="2609" w:type="dxa"/>
          </w:tcPr>
          <w:p w14:paraId="06FFBE65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Name of Lead</w:t>
            </w:r>
          </w:p>
        </w:tc>
        <w:tc>
          <w:tcPr>
            <w:tcW w:w="3343" w:type="dxa"/>
          </w:tcPr>
          <w:p w14:paraId="1C37DB92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Email</w:t>
            </w:r>
          </w:p>
        </w:tc>
        <w:tc>
          <w:tcPr>
            <w:tcW w:w="1622" w:type="dxa"/>
          </w:tcPr>
          <w:p w14:paraId="25EF3054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Phone Number</w:t>
            </w:r>
          </w:p>
        </w:tc>
      </w:tr>
      <w:tr w:rsidR="009B5CF8" w14:paraId="07791A8D" w14:textId="77777777" w:rsidTr="00554C80">
        <w:tc>
          <w:tcPr>
            <w:tcW w:w="2127" w:type="dxa"/>
          </w:tcPr>
          <w:p w14:paraId="68549ED1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All Saints – Laxfield</w:t>
            </w:r>
          </w:p>
        </w:tc>
        <w:tc>
          <w:tcPr>
            <w:tcW w:w="2609" w:type="dxa"/>
          </w:tcPr>
          <w:p w14:paraId="115D9FDB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Daryl Jones</w:t>
            </w:r>
          </w:p>
        </w:tc>
        <w:tc>
          <w:tcPr>
            <w:tcW w:w="3343" w:type="dxa"/>
          </w:tcPr>
          <w:p w14:paraId="4FCA4590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6" w:history="1">
              <w:r w:rsidRPr="009015C6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1DDB7736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01986 798344</w:t>
            </w:r>
          </w:p>
        </w:tc>
      </w:tr>
      <w:tr w:rsidR="009B5CF8" w14:paraId="1A3D92AF" w14:textId="77777777" w:rsidTr="00554C80">
        <w:tc>
          <w:tcPr>
            <w:tcW w:w="2127" w:type="dxa"/>
          </w:tcPr>
          <w:p w14:paraId="4BFC5516" w14:textId="39A3A410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Ben</w:t>
            </w:r>
            <w:r w:rsidR="00BD170B">
              <w:rPr>
                <w:rFonts w:ascii="Calibri" w:hAnsi="Calibri" w:cs="Calibri"/>
                <w:lang w:val="en-GB"/>
              </w:rPr>
              <w:t>hall</w:t>
            </w:r>
          </w:p>
        </w:tc>
        <w:tc>
          <w:tcPr>
            <w:tcW w:w="2609" w:type="dxa"/>
          </w:tcPr>
          <w:p w14:paraId="2A58F9DF" w14:textId="77777777" w:rsidR="009B5CF8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Paul Parslow-Williams</w:t>
            </w:r>
          </w:p>
        </w:tc>
        <w:tc>
          <w:tcPr>
            <w:tcW w:w="3343" w:type="dxa"/>
          </w:tcPr>
          <w:p w14:paraId="3276A16D" w14:textId="77777777" w:rsidR="009B5CF8" w:rsidRDefault="009B5CF8" w:rsidP="00554C80">
            <w:pPr>
              <w:pStyle w:val="1bodycopy10pt"/>
              <w:spacing w:after="0"/>
            </w:pPr>
            <w:hyperlink r:id="rId7" w:history="1">
              <w:r w:rsidRPr="009015C6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</w:p>
        </w:tc>
        <w:tc>
          <w:tcPr>
            <w:tcW w:w="1622" w:type="dxa"/>
          </w:tcPr>
          <w:p w14:paraId="0C1B9C0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01728 602407</w:t>
            </w:r>
          </w:p>
        </w:tc>
      </w:tr>
      <w:tr w:rsidR="009B5CF8" w14:paraId="62117D5B" w14:textId="77777777" w:rsidTr="00554C80">
        <w:tc>
          <w:tcPr>
            <w:tcW w:w="2127" w:type="dxa"/>
          </w:tcPr>
          <w:p w14:paraId="47310AC2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 xml:space="preserve">Charsfield </w:t>
            </w:r>
          </w:p>
        </w:tc>
        <w:tc>
          <w:tcPr>
            <w:tcW w:w="2609" w:type="dxa"/>
          </w:tcPr>
          <w:p w14:paraId="3F767D62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Mark Taylor</w:t>
            </w:r>
          </w:p>
        </w:tc>
        <w:tc>
          <w:tcPr>
            <w:tcW w:w="3343" w:type="dxa"/>
          </w:tcPr>
          <w:p w14:paraId="3FB4E853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8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1A419C2F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01473 737347</w:t>
            </w:r>
          </w:p>
        </w:tc>
      </w:tr>
      <w:tr w:rsidR="009B5CF8" w14:paraId="26D4BF0F" w14:textId="77777777" w:rsidTr="00554C80">
        <w:tc>
          <w:tcPr>
            <w:tcW w:w="2127" w:type="dxa"/>
          </w:tcPr>
          <w:p w14:paraId="5402F46F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Cockfield</w:t>
            </w:r>
          </w:p>
        </w:tc>
        <w:tc>
          <w:tcPr>
            <w:tcW w:w="2609" w:type="dxa"/>
          </w:tcPr>
          <w:p w14:paraId="10682124" w14:textId="77777777" w:rsidR="009B5CF8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Claire Flatman</w:t>
            </w:r>
          </w:p>
        </w:tc>
        <w:tc>
          <w:tcPr>
            <w:tcW w:w="3343" w:type="dxa"/>
          </w:tcPr>
          <w:p w14:paraId="05CC1B41" w14:textId="77777777" w:rsidR="009B5CF8" w:rsidRDefault="009B5CF8" w:rsidP="00554C80">
            <w:pPr>
              <w:pStyle w:val="1bodycopy10pt"/>
              <w:spacing w:after="0"/>
            </w:pPr>
            <w:hyperlink r:id="rId9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023E306F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01284 828287</w:t>
            </w:r>
          </w:p>
        </w:tc>
      </w:tr>
      <w:tr w:rsidR="009B5CF8" w14:paraId="10804876" w14:textId="77777777" w:rsidTr="00554C80">
        <w:tc>
          <w:tcPr>
            <w:tcW w:w="2127" w:type="dxa"/>
          </w:tcPr>
          <w:p w14:paraId="4AB266C9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Dennington</w:t>
            </w:r>
          </w:p>
        </w:tc>
        <w:tc>
          <w:tcPr>
            <w:tcW w:w="2609" w:type="dxa"/>
          </w:tcPr>
          <w:p w14:paraId="391E10AD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Paul Parslow-Williams</w:t>
            </w:r>
          </w:p>
        </w:tc>
        <w:tc>
          <w:tcPr>
            <w:tcW w:w="3343" w:type="dxa"/>
          </w:tcPr>
          <w:p w14:paraId="517286A7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0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31A48B49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07128 638206</w:t>
            </w:r>
          </w:p>
        </w:tc>
      </w:tr>
      <w:tr w:rsidR="009B5CF8" w14:paraId="2DBC4C4D" w14:textId="77777777" w:rsidTr="00554C80">
        <w:tc>
          <w:tcPr>
            <w:tcW w:w="2127" w:type="dxa"/>
          </w:tcPr>
          <w:p w14:paraId="2468A1A6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Fressingfield</w:t>
            </w:r>
          </w:p>
        </w:tc>
        <w:tc>
          <w:tcPr>
            <w:tcW w:w="2609" w:type="dxa"/>
          </w:tcPr>
          <w:p w14:paraId="5D0E1B6B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Mark Taylor</w:t>
            </w:r>
          </w:p>
        </w:tc>
        <w:tc>
          <w:tcPr>
            <w:tcW w:w="3343" w:type="dxa"/>
          </w:tcPr>
          <w:p w14:paraId="013EC7F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1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608A1E61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01379 586393</w:t>
            </w:r>
          </w:p>
        </w:tc>
      </w:tr>
      <w:tr w:rsidR="009B5CF8" w14:paraId="593C4107" w14:textId="77777777" w:rsidTr="00554C80">
        <w:tc>
          <w:tcPr>
            <w:tcW w:w="2127" w:type="dxa"/>
          </w:tcPr>
          <w:p w14:paraId="2BC7FBD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Great Whelnetham</w:t>
            </w:r>
          </w:p>
        </w:tc>
        <w:tc>
          <w:tcPr>
            <w:tcW w:w="2609" w:type="dxa"/>
          </w:tcPr>
          <w:p w14:paraId="32154717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Claire Flatman</w:t>
            </w:r>
          </w:p>
        </w:tc>
        <w:tc>
          <w:tcPr>
            <w:tcW w:w="3343" w:type="dxa"/>
          </w:tcPr>
          <w:p w14:paraId="75550AFA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2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5A931FEA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01284 386203</w:t>
            </w:r>
          </w:p>
        </w:tc>
      </w:tr>
      <w:tr w:rsidR="009B5CF8" w14:paraId="42C514D7" w14:textId="77777777" w:rsidTr="00554C80">
        <w:tc>
          <w:tcPr>
            <w:tcW w:w="2127" w:type="dxa"/>
          </w:tcPr>
          <w:p w14:paraId="77978E65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Hardwick</w:t>
            </w:r>
          </w:p>
        </w:tc>
        <w:tc>
          <w:tcPr>
            <w:tcW w:w="2609" w:type="dxa"/>
          </w:tcPr>
          <w:p w14:paraId="0C3EA544" w14:textId="77777777" w:rsidR="009B5CF8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Claire Flatman</w:t>
            </w:r>
          </w:p>
        </w:tc>
        <w:tc>
          <w:tcPr>
            <w:tcW w:w="3343" w:type="dxa"/>
          </w:tcPr>
          <w:p w14:paraId="5A56DCD2" w14:textId="77777777" w:rsidR="009B5CF8" w:rsidRPr="0046583A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3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</w:p>
        </w:tc>
        <w:tc>
          <w:tcPr>
            <w:tcW w:w="1622" w:type="dxa"/>
          </w:tcPr>
          <w:p w14:paraId="51624A31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01284 386203</w:t>
            </w:r>
          </w:p>
        </w:tc>
      </w:tr>
      <w:tr w:rsidR="009B5CF8" w14:paraId="6C17D956" w14:textId="77777777" w:rsidTr="00554C80">
        <w:tc>
          <w:tcPr>
            <w:tcW w:w="2127" w:type="dxa"/>
          </w:tcPr>
          <w:p w14:paraId="1DBD4A2F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Occold</w:t>
            </w:r>
          </w:p>
        </w:tc>
        <w:tc>
          <w:tcPr>
            <w:tcW w:w="2609" w:type="dxa"/>
          </w:tcPr>
          <w:p w14:paraId="01D3AAE5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Paul Parslow-Williams</w:t>
            </w:r>
          </w:p>
        </w:tc>
        <w:tc>
          <w:tcPr>
            <w:tcW w:w="3343" w:type="dxa"/>
          </w:tcPr>
          <w:p w14:paraId="304FC10C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4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7EADC97E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01379 678330</w:t>
            </w:r>
          </w:p>
        </w:tc>
      </w:tr>
      <w:tr w:rsidR="009B5CF8" w14:paraId="0641F90E" w14:textId="77777777" w:rsidTr="00554C80">
        <w:tc>
          <w:tcPr>
            <w:tcW w:w="2127" w:type="dxa"/>
          </w:tcPr>
          <w:p w14:paraId="69F9AE1A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Sexton’s Manor</w:t>
            </w:r>
          </w:p>
        </w:tc>
        <w:tc>
          <w:tcPr>
            <w:tcW w:w="2609" w:type="dxa"/>
          </w:tcPr>
          <w:p w14:paraId="2A991102" w14:textId="77777777" w:rsidR="009B5CF8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Debbie Knight</w:t>
            </w:r>
          </w:p>
        </w:tc>
        <w:tc>
          <w:tcPr>
            <w:tcW w:w="3343" w:type="dxa"/>
          </w:tcPr>
          <w:p w14:paraId="4D2E5357" w14:textId="77777777" w:rsidR="009B5CF8" w:rsidRDefault="009B5CF8" w:rsidP="00554C80">
            <w:pPr>
              <w:pStyle w:val="1bodycopy10pt"/>
              <w:spacing w:after="0"/>
            </w:pPr>
            <w:hyperlink r:id="rId15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054013BD" w14:textId="77777777" w:rsidR="009B5CF8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01284 754371</w:t>
            </w:r>
          </w:p>
        </w:tc>
      </w:tr>
      <w:tr w:rsidR="009B5CF8" w14:paraId="1AD7C089" w14:textId="77777777" w:rsidTr="00554C80">
        <w:tc>
          <w:tcPr>
            <w:tcW w:w="2127" w:type="dxa"/>
          </w:tcPr>
          <w:p w14:paraId="2BFC34D3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St Peter &amp; St Paul – Eye</w:t>
            </w:r>
          </w:p>
        </w:tc>
        <w:tc>
          <w:tcPr>
            <w:tcW w:w="2609" w:type="dxa"/>
          </w:tcPr>
          <w:p w14:paraId="058358F9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Gemma Watts</w:t>
            </w:r>
          </w:p>
        </w:tc>
        <w:tc>
          <w:tcPr>
            <w:tcW w:w="3343" w:type="dxa"/>
          </w:tcPr>
          <w:p w14:paraId="1AF90587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6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5E55C0F1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01379 831500</w:t>
            </w:r>
          </w:p>
        </w:tc>
      </w:tr>
      <w:tr w:rsidR="009B5CF8" w14:paraId="2C721AA2" w14:textId="77777777" w:rsidTr="00554C80">
        <w:tc>
          <w:tcPr>
            <w:tcW w:w="2127" w:type="dxa"/>
          </w:tcPr>
          <w:p w14:paraId="6201F93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Stradbroke</w:t>
            </w:r>
          </w:p>
        </w:tc>
        <w:tc>
          <w:tcPr>
            <w:tcW w:w="2609" w:type="dxa"/>
          </w:tcPr>
          <w:p w14:paraId="00C2D50E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Daryl Jones</w:t>
            </w:r>
          </w:p>
        </w:tc>
        <w:tc>
          <w:tcPr>
            <w:tcW w:w="3343" w:type="dxa"/>
          </w:tcPr>
          <w:p w14:paraId="4D74294A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7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7C60E65B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01379 384415</w:t>
            </w:r>
          </w:p>
        </w:tc>
      </w:tr>
      <w:tr w:rsidR="009B5CF8" w14:paraId="7BC8C4A8" w14:textId="77777777" w:rsidTr="00554C80">
        <w:tc>
          <w:tcPr>
            <w:tcW w:w="2127" w:type="dxa"/>
          </w:tcPr>
          <w:p w14:paraId="30749025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Thorndon</w:t>
            </w:r>
          </w:p>
        </w:tc>
        <w:tc>
          <w:tcPr>
            <w:tcW w:w="2609" w:type="dxa"/>
          </w:tcPr>
          <w:p w14:paraId="02CAA660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Daryl Jones</w:t>
            </w:r>
          </w:p>
        </w:tc>
        <w:tc>
          <w:tcPr>
            <w:tcW w:w="3343" w:type="dxa"/>
          </w:tcPr>
          <w:p w14:paraId="335D5691" w14:textId="77777777" w:rsidR="009B5CF8" w:rsidRPr="00715155" w:rsidRDefault="009B5CF8" w:rsidP="00554C80">
            <w:pPr>
              <w:pStyle w:val="1bodycopy10pt"/>
              <w:spacing w:after="0"/>
              <w:rPr>
                <w:rFonts w:asciiTheme="minorHAnsi" w:hAnsiTheme="minorHAnsi" w:cstheme="minorHAnsi"/>
              </w:rPr>
            </w:pPr>
            <w:hyperlink r:id="rId18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1ECEBA2B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01379 678392</w:t>
            </w:r>
          </w:p>
        </w:tc>
      </w:tr>
      <w:tr w:rsidR="009B5CF8" w14:paraId="5C3B717E" w14:textId="77777777" w:rsidTr="00554C80">
        <w:tc>
          <w:tcPr>
            <w:tcW w:w="2127" w:type="dxa"/>
          </w:tcPr>
          <w:p w14:paraId="602D545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Wortham</w:t>
            </w:r>
          </w:p>
        </w:tc>
        <w:tc>
          <w:tcPr>
            <w:tcW w:w="2609" w:type="dxa"/>
          </w:tcPr>
          <w:p w14:paraId="4609A2CA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Claire Flatman</w:t>
            </w:r>
          </w:p>
        </w:tc>
        <w:tc>
          <w:tcPr>
            <w:tcW w:w="3343" w:type="dxa"/>
          </w:tcPr>
          <w:p w14:paraId="7AB6EBA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9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567B88C9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01379 898484</w:t>
            </w:r>
          </w:p>
        </w:tc>
      </w:tr>
      <w:tr w:rsidR="009B5CF8" w14:paraId="43F29FCC" w14:textId="77777777" w:rsidTr="00554C80">
        <w:tc>
          <w:tcPr>
            <w:tcW w:w="2127" w:type="dxa"/>
          </w:tcPr>
          <w:p w14:paraId="6F7DCCE1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Trust</w:t>
            </w:r>
          </w:p>
        </w:tc>
        <w:tc>
          <w:tcPr>
            <w:tcW w:w="2609" w:type="dxa"/>
          </w:tcPr>
          <w:p w14:paraId="4829D956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Odile Wladon</w:t>
            </w:r>
          </w:p>
        </w:tc>
        <w:tc>
          <w:tcPr>
            <w:tcW w:w="3343" w:type="dxa"/>
          </w:tcPr>
          <w:p w14:paraId="08838CFD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20" w:history="1">
              <w:r w:rsidRPr="0046583A">
                <w:rPr>
                  <w:rStyle w:val="Hyperlink"/>
                  <w:rFonts w:ascii="Calibri" w:hAnsi="Calibri" w:cs="Calibri"/>
                  <w:lang w:val="en-GB"/>
                </w:rPr>
                <w:t>SAR@asst.org.uk</w:t>
              </w:r>
            </w:hyperlink>
            <w:r w:rsidRPr="0046583A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622" w:type="dxa"/>
          </w:tcPr>
          <w:p w14:paraId="39C48A18" w14:textId="77777777" w:rsidR="009B5CF8" w:rsidRPr="001C4890" w:rsidRDefault="009B5CF8" w:rsidP="00554C80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01986 899603</w:t>
            </w:r>
          </w:p>
        </w:tc>
      </w:tr>
    </w:tbl>
    <w:p w14:paraId="3D719E6C" w14:textId="77777777" w:rsidR="00406E1C" w:rsidRPr="005B14DF" w:rsidRDefault="00406E1C">
      <w:pPr>
        <w:rPr>
          <w:rFonts w:cstheme="minorHAnsi"/>
        </w:rPr>
      </w:pPr>
    </w:p>
    <w:sectPr w:rsidR="00406E1C" w:rsidRPr="005B14DF" w:rsidSect="005B14D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207"/>
    <w:multiLevelType w:val="multilevel"/>
    <w:tmpl w:val="B2DC3B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155C7"/>
    <w:multiLevelType w:val="hybridMultilevel"/>
    <w:tmpl w:val="062E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366411">
    <w:abstractNumId w:val="1"/>
  </w:num>
  <w:num w:numId="2" w16cid:durableId="323435169">
    <w:abstractNumId w:val="2"/>
  </w:num>
  <w:num w:numId="3" w16cid:durableId="8457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15D"/>
    <w:rsid w:val="000D2455"/>
    <w:rsid w:val="000E0573"/>
    <w:rsid w:val="0018556E"/>
    <w:rsid w:val="002259F8"/>
    <w:rsid w:val="002C09C2"/>
    <w:rsid w:val="0040315D"/>
    <w:rsid w:val="00406E1C"/>
    <w:rsid w:val="00475511"/>
    <w:rsid w:val="005B14DF"/>
    <w:rsid w:val="005F647F"/>
    <w:rsid w:val="00791743"/>
    <w:rsid w:val="00891236"/>
    <w:rsid w:val="008D43B1"/>
    <w:rsid w:val="009B5CF8"/>
    <w:rsid w:val="00AE6875"/>
    <w:rsid w:val="00B2040A"/>
    <w:rsid w:val="00B455F0"/>
    <w:rsid w:val="00BC23D6"/>
    <w:rsid w:val="00BD170B"/>
    <w:rsid w:val="00BF7272"/>
    <w:rsid w:val="00C3553E"/>
    <w:rsid w:val="00C4749D"/>
    <w:rsid w:val="00D76E8F"/>
    <w:rsid w:val="00E27FC1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264B"/>
  <w14:defaultImageDpi w14:val="32767"/>
  <w15:docId w15:val="{73FBDAA1-F3D5-4951-BD15-BA7FF7BB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5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5D"/>
    <w:pPr>
      <w:ind w:left="720"/>
      <w:contextualSpacing/>
    </w:pPr>
  </w:style>
  <w:style w:type="table" w:styleId="TableGrid">
    <w:name w:val="Table Grid"/>
    <w:basedOn w:val="TableNormal"/>
    <w:uiPriority w:val="39"/>
    <w:rsid w:val="004031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40315D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40315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15D"/>
    <w:rPr>
      <w:rFonts w:eastAsia="SimSun"/>
    </w:rPr>
  </w:style>
  <w:style w:type="character" w:styleId="Hyperlink">
    <w:name w:val="Hyperlink"/>
    <w:uiPriority w:val="99"/>
    <w:unhideWhenUsed/>
    <w:qFormat/>
    <w:rsid w:val="00AE6875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AE6875"/>
    <w:pPr>
      <w:spacing w:after="120"/>
    </w:pPr>
    <w:rPr>
      <w:rFonts w:ascii="Arial" w:eastAsia="MS Mincho" w:hAnsi="Arial" w:cs="Times New Roman"/>
      <w:sz w:val="20"/>
      <w:lang w:val="en-US"/>
    </w:rPr>
  </w:style>
  <w:style w:type="character" w:customStyle="1" w:styleId="1bodycopy10ptChar">
    <w:name w:val="1 body copy 10pt Char"/>
    <w:link w:val="1bodycopy10pt"/>
    <w:rsid w:val="00AE6875"/>
    <w:rPr>
      <w:rFonts w:ascii="Arial" w:eastAsia="MS Mincho" w:hAnsi="Arial" w:cs="Times New Roman"/>
      <w:sz w:val="20"/>
      <w:lang w:val="en-US"/>
    </w:rPr>
  </w:style>
  <w:style w:type="table" w:customStyle="1" w:styleId="Style1">
    <w:name w:val="Style1"/>
    <w:basedOn w:val="TableNormal"/>
    <w:uiPriority w:val="99"/>
    <w:rsid w:val="00AE6875"/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F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asst.org.uk" TargetMode="External"/><Relationship Id="rId13" Type="http://schemas.openxmlformats.org/officeDocument/2006/relationships/hyperlink" Target="mailto:SAR@asst.org.uk" TargetMode="External"/><Relationship Id="rId18" Type="http://schemas.openxmlformats.org/officeDocument/2006/relationships/hyperlink" Target="mailto:SAR@asst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R@asst.org.uk" TargetMode="External"/><Relationship Id="rId12" Type="http://schemas.openxmlformats.org/officeDocument/2006/relationships/hyperlink" Target="mailto:SAR@asst.org.uk" TargetMode="External"/><Relationship Id="rId17" Type="http://schemas.openxmlformats.org/officeDocument/2006/relationships/hyperlink" Target="mailto:SAR@asst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@asst.org.uk" TargetMode="External"/><Relationship Id="rId20" Type="http://schemas.openxmlformats.org/officeDocument/2006/relationships/hyperlink" Target="mailto:SAR@asst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@asst.org.uk" TargetMode="External"/><Relationship Id="rId11" Type="http://schemas.openxmlformats.org/officeDocument/2006/relationships/hyperlink" Target="mailto:SAR@asst.org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R@asst.org.uk" TargetMode="External"/><Relationship Id="rId10" Type="http://schemas.openxmlformats.org/officeDocument/2006/relationships/hyperlink" Target="mailto:SAR@asst.org.uk" TargetMode="External"/><Relationship Id="rId19" Type="http://schemas.openxmlformats.org/officeDocument/2006/relationships/hyperlink" Target="mailto:SAR@as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@asst.org.uk" TargetMode="External"/><Relationship Id="rId14" Type="http://schemas.openxmlformats.org/officeDocument/2006/relationships/hyperlink" Target="mailto:SAR@asst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Odile Wladon</cp:lastModifiedBy>
  <cp:revision>18</cp:revision>
  <dcterms:created xsi:type="dcterms:W3CDTF">2019-11-13T09:49:00Z</dcterms:created>
  <dcterms:modified xsi:type="dcterms:W3CDTF">2024-05-20T10:16:00Z</dcterms:modified>
</cp:coreProperties>
</file>